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43B" w:rsidRDefault="007D043B" w:rsidP="00B6730E">
      <w:pPr>
        <w:jc w:val="center"/>
        <w:rPr>
          <w:sz w:val="28"/>
          <w:szCs w:val="28"/>
          <w:lang w:val="kk-KZ"/>
        </w:rPr>
      </w:pPr>
    </w:p>
    <w:p w:rsidR="007D043B" w:rsidRDefault="007D043B" w:rsidP="00B6730E">
      <w:pPr>
        <w:jc w:val="center"/>
        <w:rPr>
          <w:sz w:val="28"/>
          <w:szCs w:val="28"/>
          <w:lang w:val="kk-KZ"/>
        </w:rPr>
      </w:pPr>
    </w:p>
    <w:p w:rsidR="005B0EF2" w:rsidRPr="005B0EF2" w:rsidRDefault="005B0EF2" w:rsidP="003A02FF">
      <w:pPr>
        <w:ind w:firstLine="709"/>
        <w:jc w:val="center"/>
        <w:rPr>
          <w:sz w:val="28"/>
          <w:szCs w:val="28"/>
          <w:lang w:val="kk-KZ"/>
        </w:rPr>
      </w:pPr>
      <w:r w:rsidRPr="005B0EF2">
        <w:rPr>
          <w:sz w:val="28"/>
          <w:szCs w:val="28"/>
          <w:lang w:val="kk-KZ"/>
        </w:rPr>
        <w:t>Құрметті респонденттер!</w:t>
      </w:r>
    </w:p>
    <w:p w:rsidR="005B0EF2" w:rsidRPr="005B0EF2" w:rsidRDefault="005B0EF2" w:rsidP="005B0EF2">
      <w:pPr>
        <w:ind w:firstLine="709"/>
        <w:jc w:val="both"/>
        <w:rPr>
          <w:sz w:val="28"/>
          <w:szCs w:val="28"/>
          <w:lang w:val="kk-KZ"/>
        </w:rPr>
      </w:pPr>
    </w:p>
    <w:p w:rsidR="005B0EF2" w:rsidRPr="005B0EF2" w:rsidRDefault="005B0EF2" w:rsidP="005B0EF2">
      <w:pPr>
        <w:ind w:firstLine="709"/>
        <w:jc w:val="both"/>
        <w:rPr>
          <w:sz w:val="28"/>
          <w:szCs w:val="28"/>
          <w:lang w:val="kk-KZ"/>
        </w:rPr>
      </w:pPr>
      <w:r w:rsidRPr="005B0EF2">
        <w:rPr>
          <w:sz w:val="28"/>
          <w:szCs w:val="28"/>
          <w:lang w:val="kk-KZ"/>
        </w:rPr>
        <w:t>«ҚР СЖРА Ұлттық статистика бюросының Солтүстік Қазақстан облысы бойынша департаменті» РММ 2026 жылғы</w:t>
      </w:r>
      <w:r w:rsidR="008E774E">
        <w:rPr>
          <w:sz w:val="28"/>
          <w:szCs w:val="28"/>
          <w:lang w:val="kk-KZ"/>
        </w:rPr>
        <w:t xml:space="preserve"> қаңтар - қыркүйектегі</w:t>
      </w:r>
      <w:r w:rsidRPr="005B0EF2">
        <w:rPr>
          <w:sz w:val="28"/>
          <w:szCs w:val="28"/>
          <w:lang w:val="kk-KZ"/>
        </w:rPr>
        <w:t xml:space="preserve"> «</w:t>
      </w:r>
      <w:r w:rsidR="008E774E">
        <w:rPr>
          <w:sz w:val="28"/>
          <w:szCs w:val="28"/>
          <w:lang w:val="kk-KZ"/>
        </w:rPr>
        <w:t>Экономикалық қызмет түрлері</w:t>
      </w:r>
      <w:r w:rsidRPr="005B0EF2">
        <w:rPr>
          <w:sz w:val="28"/>
          <w:szCs w:val="28"/>
          <w:lang w:val="kk-KZ"/>
        </w:rPr>
        <w:t xml:space="preserve"> туралы есеп»</w:t>
      </w:r>
      <w:r w:rsidR="008E774E">
        <w:rPr>
          <w:sz w:val="28"/>
          <w:szCs w:val="28"/>
          <w:lang w:val="kk-KZ"/>
        </w:rPr>
        <w:t xml:space="preserve"> 1-СР жылына бір рет</w:t>
      </w:r>
      <w:r w:rsidRPr="005B0EF2">
        <w:rPr>
          <w:sz w:val="28"/>
          <w:szCs w:val="28"/>
          <w:lang w:val="kk-KZ"/>
        </w:rPr>
        <w:t xml:space="preserve"> статистикалық нысанын тапсыру қажеттілігі туралы хабарлайды, ұсыну мерзімі - 2026 жылғы </w:t>
      </w:r>
      <w:r w:rsidR="008E774E">
        <w:rPr>
          <w:sz w:val="28"/>
          <w:szCs w:val="28"/>
          <w:lang w:val="kk-KZ"/>
        </w:rPr>
        <w:t>31</w:t>
      </w:r>
      <w:r w:rsidRPr="005B0EF2">
        <w:rPr>
          <w:sz w:val="28"/>
          <w:szCs w:val="28"/>
          <w:lang w:val="kk-KZ"/>
        </w:rPr>
        <w:t xml:space="preserve"> қазан</w:t>
      </w:r>
      <w:r w:rsidR="008E774E">
        <w:rPr>
          <w:sz w:val="28"/>
          <w:szCs w:val="28"/>
          <w:lang w:val="kk-KZ"/>
        </w:rPr>
        <w:t>ғ</w:t>
      </w:r>
      <w:r w:rsidRPr="005B0EF2">
        <w:rPr>
          <w:sz w:val="28"/>
          <w:szCs w:val="28"/>
          <w:lang w:val="kk-KZ"/>
        </w:rPr>
        <w:t>а</w:t>
      </w:r>
      <w:r w:rsidR="008E774E">
        <w:rPr>
          <w:sz w:val="28"/>
          <w:szCs w:val="28"/>
          <w:lang w:val="kk-KZ"/>
        </w:rPr>
        <w:t xml:space="preserve"> дейін</w:t>
      </w:r>
      <w:r w:rsidRPr="005B0EF2">
        <w:rPr>
          <w:sz w:val="28"/>
          <w:szCs w:val="28"/>
          <w:lang w:val="kk-KZ"/>
        </w:rPr>
        <w:t xml:space="preserve"> (қоса алғанда).</w:t>
      </w:r>
    </w:p>
    <w:p w:rsidR="005B0EF2" w:rsidRPr="005B0EF2" w:rsidRDefault="005B0EF2" w:rsidP="005B0EF2">
      <w:pPr>
        <w:ind w:firstLine="709"/>
        <w:jc w:val="both"/>
        <w:rPr>
          <w:sz w:val="28"/>
          <w:szCs w:val="28"/>
          <w:lang w:val="kk-KZ"/>
        </w:rPr>
      </w:pPr>
      <w:r w:rsidRPr="005B0EF2">
        <w:rPr>
          <w:sz w:val="28"/>
          <w:szCs w:val="28"/>
          <w:lang w:val="kk-KZ"/>
        </w:rPr>
        <w:t>Есептілікті электрондық түрде www.stat.gov.kz сайтында «оn-line» режимінде,  немесе Петропавл қаласы, Н.Назарбаев көшесі, 83</w:t>
      </w:r>
      <w:r w:rsidR="002D6B53">
        <w:rPr>
          <w:sz w:val="28"/>
          <w:szCs w:val="28"/>
          <w:lang w:val="kk-KZ"/>
        </w:rPr>
        <w:t>, 109 бөлме</w:t>
      </w:r>
      <w:r w:rsidR="00DC2190">
        <w:rPr>
          <w:sz w:val="28"/>
          <w:szCs w:val="28"/>
          <w:lang w:val="kk-KZ"/>
        </w:rPr>
        <w:t xml:space="preserve"> </w:t>
      </w:r>
      <w:r w:rsidRPr="005B0EF2">
        <w:rPr>
          <w:sz w:val="28"/>
          <w:szCs w:val="28"/>
          <w:lang w:val="kk-KZ"/>
        </w:rPr>
        <w:t xml:space="preserve">мекенжайына тапсыруға болады. </w:t>
      </w:r>
    </w:p>
    <w:p w:rsidR="005B0EF2" w:rsidRPr="005B0EF2" w:rsidRDefault="005B0EF2" w:rsidP="005B0EF2">
      <w:pPr>
        <w:ind w:firstLine="709"/>
        <w:jc w:val="both"/>
        <w:rPr>
          <w:sz w:val="28"/>
          <w:szCs w:val="28"/>
          <w:lang w:val="kk-KZ"/>
        </w:rPr>
      </w:pPr>
      <w:r w:rsidRPr="005B0EF2">
        <w:rPr>
          <w:sz w:val="28"/>
          <w:szCs w:val="28"/>
          <w:lang w:val="kk-KZ"/>
        </w:rPr>
        <w:t>Іріктемеге түскен респонденттердің тізбесі www.stat.gov.kz сайтында/Басты бет/Қазақстан Республикасының өңірлерінің статистикасы/Солтүстік Қазақстан облысы/ Статистикалық нысандар бойынша іріктемелер (каталогтар) орналастырылған.</w:t>
      </w:r>
    </w:p>
    <w:p w:rsidR="00FF5815" w:rsidRDefault="005B0EF2" w:rsidP="005B0EF2">
      <w:pPr>
        <w:ind w:firstLine="709"/>
        <w:jc w:val="both"/>
        <w:rPr>
          <w:sz w:val="28"/>
          <w:szCs w:val="28"/>
          <w:lang w:val="kk-KZ"/>
        </w:rPr>
      </w:pPr>
      <w:r w:rsidRPr="005B0EF2">
        <w:rPr>
          <w:sz w:val="28"/>
          <w:szCs w:val="28"/>
        </w:rPr>
        <w:t xml:space="preserve">Анықтама үшін телефон: 8(7152) </w:t>
      </w:r>
      <w:r w:rsidR="00DC2190">
        <w:rPr>
          <w:sz w:val="28"/>
          <w:szCs w:val="28"/>
          <w:lang w:val="kk-KZ"/>
        </w:rPr>
        <w:t>46-16-34, 46-41-19.</w:t>
      </w:r>
    </w:p>
    <w:sectPr w:rsidR="00FF5815" w:rsidSect="00680ED8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15E4A"/>
    <w:rsid w:val="00021F64"/>
    <w:rsid w:val="000566CF"/>
    <w:rsid w:val="00074C71"/>
    <w:rsid w:val="000C69CA"/>
    <w:rsid w:val="00151088"/>
    <w:rsid w:val="001E3D12"/>
    <w:rsid w:val="00236F41"/>
    <w:rsid w:val="00252E47"/>
    <w:rsid w:val="002703A0"/>
    <w:rsid w:val="002B631D"/>
    <w:rsid w:val="002D6B53"/>
    <w:rsid w:val="00302E9B"/>
    <w:rsid w:val="0035125F"/>
    <w:rsid w:val="00363F5D"/>
    <w:rsid w:val="00364462"/>
    <w:rsid w:val="003A02FF"/>
    <w:rsid w:val="003B7CEF"/>
    <w:rsid w:val="003F57B7"/>
    <w:rsid w:val="004042D1"/>
    <w:rsid w:val="00417B63"/>
    <w:rsid w:val="004266D5"/>
    <w:rsid w:val="004577DC"/>
    <w:rsid w:val="004D7539"/>
    <w:rsid w:val="004E01F5"/>
    <w:rsid w:val="004E2F83"/>
    <w:rsid w:val="004E675C"/>
    <w:rsid w:val="00521B35"/>
    <w:rsid w:val="005604C1"/>
    <w:rsid w:val="00594977"/>
    <w:rsid w:val="005A5006"/>
    <w:rsid w:val="005B0EF2"/>
    <w:rsid w:val="005B166A"/>
    <w:rsid w:val="006403B4"/>
    <w:rsid w:val="00680ED8"/>
    <w:rsid w:val="00685F76"/>
    <w:rsid w:val="006F1DC3"/>
    <w:rsid w:val="00715E4A"/>
    <w:rsid w:val="00747CD5"/>
    <w:rsid w:val="00772B25"/>
    <w:rsid w:val="007B002B"/>
    <w:rsid w:val="007D043B"/>
    <w:rsid w:val="00805EF6"/>
    <w:rsid w:val="008436BB"/>
    <w:rsid w:val="00877A15"/>
    <w:rsid w:val="008B21C7"/>
    <w:rsid w:val="008D1762"/>
    <w:rsid w:val="008E774E"/>
    <w:rsid w:val="008F602A"/>
    <w:rsid w:val="0091416C"/>
    <w:rsid w:val="00955759"/>
    <w:rsid w:val="009761E1"/>
    <w:rsid w:val="00A10635"/>
    <w:rsid w:val="00A567A7"/>
    <w:rsid w:val="00AC074F"/>
    <w:rsid w:val="00AC671E"/>
    <w:rsid w:val="00B33352"/>
    <w:rsid w:val="00B52E7D"/>
    <w:rsid w:val="00B57801"/>
    <w:rsid w:val="00B61203"/>
    <w:rsid w:val="00B6730E"/>
    <w:rsid w:val="00B946E1"/>
    <w:rsid w:val="00BD183B"/>
    <w:rsid w:val="00BD56D7"/>
    <w:rsid w:val="00C405F3"/>
    <w:rsid w:val="00C52A9E"/>
    <w:rsid w:val="00C66CAA"/>
    <w:rsid w:val="00CB7845"/>
    <w:rsid w:val="00CC2673"/>
    <w:rsid w:val="00CF1F46"/>
    <w:rsid w:val="00D24F9F"/>
    <w:rsid w:val="00D9163C"/>
    <w:rsid w:val="00DB56F3"/>
    <w:rsid w:val="00DC2190"/>
    <w:rsid w:val="00DD7AB6"/>
    <w:rsid w:val="00DE5580"/>
    <w:rsid w:val="00E21FF4"/>
    <w:rsid w:val="00E42F6B"/>
    <w:rsid w:val="00E50975"/>
    <w:rsid w:val="00EC69C3"/>
    <w:rsid w:val="00ED5C25"/>
    <w:rsid w:val="00F125BF"/>
    <w:rsid w:val="00F13613"/>
    <w:rsid w:val="00F172F5"/>
    <w:rsid w:val="00F36311"/>
    <w:rsid w:val="00F71794"/>
    <w:rsid w:val="00FF5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E4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5E4A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715E4A"/>
    <w:rPr>
      <w:rFonts w:ascii="Times New Roman" w:eastAsia="Times New Roman" w:hAnsi="Times New Roman" w:cs="Times New Roman"/>
      <w:sz w:val="20"/>
      <w:szCs w:val="20"/>
      <w:lang/>
    </w:rPr>
  </w:style>
  <w:style w:type="character" w:styleId="a5">
    <w:name w:val="Hyperlink"/>
    <w:rsid w:val="00715E4A"/>
    <w:rPr>
      <w:color w:val="0000FF"/>
      <w:u w:val="single"/>
    </w:rPr>
  </w:style>
  <w:style w:type="paragraph" w:styleId="3">
    <w:name w:val="Body Text 3"/>
    <w:basedOn w:val="a"/>
    <w:link w:val="30"/>
    <w:rsid w:val="00715E4A"/>
    <w:pPr>
      <w:spacing w:before="120"/>
      <w:jc w:val="center"/>
    </w:pPr>
    <w:rPr>
      <w:lang/>
    </w:rPr>
  </w:style>
  <w:style w:type="character" w:customStyle="1" w:styleId="30">
    <w:name w:val="Основной текст 3 Знак"/>
    <w:link w:val="3"/>
    <w:rsid w:val="00715E4A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rsid w:val="00715E4A"/>
    <w:pPr>
      <w:spacing w:after="120" w:line="480" w:lineRule="auto"/>
      <w:ind w:left="283"/>
    </w:pPr>
    <w:rPr>
      <w:sz w:val="24"/>
      <w:szCs w:val="24"/>
      <w:lang/>
    </w:rPr>
  </w:style>
  <w:style w:type="character" w:customStyle="1" w:styleId="20">
    <w:name w:val="Основной текст с отступом 2 Знак"/>
    <w:link w:val="2"/>
    <w:rsid w:val="00715E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">
    <w:name w:val="men"/>
    <w:basedOn w:val="a0"/>
    <w:rsid w:val="00236F41"/>
  </w:style>
  <w:style w:type="paragraph" w:styleId="31">
    <w:name w:val="Body Text Indent 3"/>
    <w:basedOn w:val="a"/>
    <w:link w:val="32"/>
    <w:uiPriority w:val="99"/>
    <w:unhideWhenUsed/>
    <w:rsid w:val="003F57B7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rsid w:val="003F57B7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780</CharactersWithSpaces>
  <SharedDoc>false</SharedDoc>
  <HLinks>
    <vt:vector size="12" baseType="variant">
      <vt:variant>
        <vt:i4>74187882</vt:i4>
      </vt:variant>
      <vt:variant>
        <vt:i4>3</vt:i4>
      </vt:variant>
      <vt:variant>
        <vt:i4>0</vt:i4>
      </vt:variant>
      <vt:variant>
        <vt:i4>5</vt:i4>
      </vt:variant>
      <vt:variant>
        <vt:lpwstr>http://www.stat.gov.kz/Главная/Статистика</vt:lpwstr>
      </vt:variant>
      <vt:variant>
        <vt:lpwstr/>
      </vt:variant>
      <vt:variant>
        <vt:i4>2883626</vt:i4>
      </vt:variant>
      <vt:variant>
        <vt:i4>0</vt:i4>
      </vt:variant>
      <vt:variant>
        <vt:i4>0</vt:i4>
      </vt:variant>
      <vt:variant>
        <vt:i4>5</vt:i4>
      </vt:variant>
      <vt:variant>
        <vt:lpwstr>http://www.stat.gov.kz/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N.Solopova</cp:lastModifiedBy>
  <cp:revision>3</cp:revision>
  <cp:lastPrinted>2024-01-29T11:33:00Z</cp:lastPrinted>
  <dcterms:created xsi:type="dcterms:W3CDTF">2026-09-23T06:42:00Z</dcterms:created>
  <dcterms:modified xsi:type="dcterms:W3CDTF">2026-09-23T07:14:00Z</dcterms:modified>
</cp:coreProperties>
</file>